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5303"/>
        <w:gridCol w:w="2627"/>
      </w:tblGrid>
      <w:tr w:rsidR="00147DC4" w14:paraId="55BF03E4" w14:textId="77777777">
        <w:trPr>
          <w:trHeight w:val="1169"/>
        </w:trPr>
        <w:tc>
          <w:tcPr>
            <w:tcW w:w="3187" w:type="dxa"/>
          </w:tcPr>
          <w:p w14:paraId="48CF9BAC" w14:textId="6EA1FE9C" w:rsidR="00147DC4" w:rsidRDefault="00BB1338">
            <w:pPr>
              <w:pStyle w:val="TableParagraph"/>
              <w:spacing w:line="252" w:lineRule="exact"/>
              <w:ind w:left="200"/>
              <w:rPr>
                <w:b/>
                <w:sz w:val="18"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OWN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774552">
              <w:rPr>
                <w:b/>
              </w:rPr>
              <w:t>Aguilar, CO</w:t>
            </w:r>
          </w:p>
          <w:p w14:paraId="064168B4" w14:textId="77777777" w:rsidR="00774552" w:rsidRDefault="00774552" w:rsidP="00774552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101 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</w:p>
          <w:p w14:paraId="62513AE5" w14:textId="165A6C67" w:rsidR="00147DC4" w:rsidRDefault="00774552" w:rsidP="00774552">
            <w:pPr>
              <w:pStyle w:val="TableParagraph"/>
              <w:spacing w:before="1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Aguilar,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81020</w:t>
            </w:r>
          </w:p>
        </w:tc>
        <w:tc>
          <w:tcPr>
            <w:tcW w:w="5303" w:type="dxa"/>
          </w:tcPr>
          <w:p w14:paraId="614D5FCC" w14:textId="1A5F9571" w:rsidR="00147DC4" w:rsidRDefault="00774552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8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7592448" behindDoc="1" locked="0" layoutInCell="1" allowOverlap="1" wp14:anchorId="15231289" wp14:editId="77FAB8E6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68580</wp:posOffset>
                  </wp:positionV>
                  <wp:extent cx="1316990" cy="1295400"/>
                  <wp:effectExtent l="0" t="0" r="0" b="0"/>
                  <wp:wrapTight wrapText="bothSides">
                    <wp:wrapPolygon edited="0">
                      <wp:start x="7811" y="0"/>
                      <wp:lineTo x="5936" y="635"/>
                      <wp:lineTo x="937" y="4447"/>
                      <wp:lineTo x="0" y="8894"/>
                      <wp:lineTo x="0" y="11435"/>
                      <wp:lineTo x="625" y="15565"/>
                      <wp:lineTo x="5624" y="20647"/>
                      <wp:lineTo x="7499" y="21282"/>
                      <wp:lineTo x="13435" y="21282"/>
                      <wp:lineTo x="15310" y="20647"/>
                      <wp:lineTo x="20309" y="16200"/>
                      <wp:lineTo x="21246" y="11118"/>
                      <wp:lineTo x="21246" y="9847"/>
                      <wp:lineTo x="20309" y="4765"/>
                      <wp:lineTo x="15310" y="953"/>
                      <wp:lineTo x="13435" y="0"/>
                      <wp:lineTo x="7811" y="0"/>
                    </wp:wrapPolygon>
                  </wp:wrapTight>
                  <wp:docPr id="2" name="Picture 2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outdoor, sig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60F191" w14:textId="2D43BABC" w:rsidR="00147DC4" w:rsidRDefault="00147DC4">
            <w:pPr>
              <w:pStyle w:val="TableParagraph"/>
              <w:spacing w:line="240" w:lineRule="auto"/>
              <w:ind w:left="949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</w:tcPr>
          <w:p w14:paraId="11B624E4" w14:textId="77777777" w:rsidR="00774552" w:rsidRDefault="00774552" w:rsidP="00774552">
            <w:pPr>
              <w:pStyle w:val="TableParagraph"/>
              <w:spacing w:line="223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Town Clerk: (719)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941-4360</w:t>
            </w:r>
          </w:p>
          <w:p w14:paraId="13B1F381" w14:textId="77777777" w:rsidR="00774552" w:rsidRDefault="00774552" w:rsidP="00774552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Town Hall: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(719)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941-4395</w:t>
            </w:r>
          </w:p>
          <w:p w14:paraId="0C7A9551" w14:textId="2CD769F1" w:rsidR="00147DC4" w:rsidRDefault="00774552" w:rsidP="00774552">
            <w:pPr>
              <w:pStyle w:val="TableParagraph"/>
              <w:spacing w:line="229" w:lineRule="exact"/>
              <w:ind w:left="0"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Las Animas County</w:t>
            </w:r>
          </w:p>
        </w:tc>
      </w:tr>
    </w:tbl>
    <w:p w14:paraId="1C0515E6" w14:textId="77777777" w:rsidR="00147DC4" w:rsidRDefault="00147DC4">
      <w:pPr>
        <w:pStyle w:val="BodyText"/>
        <w:spacing w:before="10"/>
        <w:rPr>
          <w:rFonts w:ascii="Times New Roman"/>
          <w:sz w:val="8"/>
        </w:rPr>
      </w:pPr>
    </w:p>
    <w:p w14:paraId="0A25EAC1" w14:textId="77777777" w:rsidR="00147DC4" w:rsidRDefault="00BB1338">
      <w:pPr>
        <w:pStyle w:val="Title"/>
      </w:pP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TOWN CLERK</w:t>
      </w:r>
    </w:p>
    <w:p w14:paraId="6BABAB8D" w14:textId="77777777" w:rsidR="00147DC4" w:rsidRDefault="00BB1338">
      <w:pPr>
        <w:pStyle w:val="Heading1"/>
        <w:spacing w:before="255"/>
        <w:ind w:right="346"/>
        <w:rPr>
          <w:u w:val="none"/>
        </w:rPr>
      </w:pPr>
      <w:r>
        <w:t>RECORD/DOCUMENT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</w:p>
    <w:p w14:paraId="33E13E54" w14:textId="77777777" w:rsidR="00147DC4" w:rsidRDefault="00147DC4">
      <w:pPr>
        <w:pStyle w:val="BodyText"/>
        <w:rPr>
          <w:b/>
          <w:sz w:val="20"/>
        </w:rPr>
      </w:pPr>
    </w:p>
    <w:p w14:paraId="6320EAF7" w14:textId="77777777" w:rsidR="00147DC4" w:rsidRDefault="00147DC4">
      <w:pPr>
        <w:pStyle w:val="BodyText"/>
        <w:spacing w:before="8"/>
        <w:rPr>
          <w:b/>
        </w:rPr>
      </w:pPr>
    </w:p>
    <w:p w14:paraId="00E2E664" w14:textId="77777777" w:rsidR="00147DC4" w:rsidRDefault="00BB1338">
      <w:pPr>
        <w:tabs>
          <w:tab w:val="left" w:pos="6519"/>
          <w:tab w:val="left" w:pos="9591"/>
          <w:tab w:val="left" w:pos="9642"/>
          <w:tab w:val="left" w:pos="9691"/>
        </w:tabs>
        <w:spacing w:line="360" w:lineRule="auto"/>
        <w:ind w:left="920" w:right="1642"/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Person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>
        <w:rPr>
          <w:b/>
        </w:rPr>
        <w:t>Business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Name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r>
        <w:rPr>
          <w:b/>
        </w:rPr>
        <w:t>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(during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hours):</w:t>
      </w:r>
      <w:r>
        <w:rPr>
          <w:u w:val="single"/>
        </w:rPr>
        <w:tab/>
      </w:r>
      <w:r>
        <w:rPr>
          <w:b/>
        </w:rPr>
        <w:t>Fax</w:t>
      </w:r>
      <w:r>
        <w:rPr>
          <w:b/>
          <w:spacing w:val="-2"/>
        </w:rPr>
        <w:t xml:space="preserve"> </w:t>
      </w:r>
      <w:r>
        <w:t>#: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Email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D49F2" w14:textId="77777777" w:rsidR="00147DC4" w:rsidRDefault="00147DC4">
      <w:pPr>
        <w:pStyle w:val="BodyText"/>
        <w:spacing w:before="11"/>
        <w:rPr>
          <w:sz w:val="13"/>
        </w:rPr>
      </w:pPr>
    </w:p>
    <w:p w14:paraId="61FA848E" w14:textId="77777777" w:rsidR="00147DC4" w:rsidRDefault="00BB1338">
      <w:pPr>
        <w:pStyle w:val="BodyText"/>
        <w:tabs>
          <w:tab w:val="left" w:pos="11060"/>
        </w:tabs>
        <w:spacing w:before="94" w:line="360" w:lineRule="auto"/>
        <w:ind w:left="200" w:right="297"/>
      </w:pPr>
      <w:r>
        <w:t>DOCUMENTS BEING REQUESTED.</w:t>
      </w:r>
      <w:r>
        <w:rPr>
          <w:spacing w:val="1"/>
        </w:rPr>
        <w:t xml:space="preserve"> </w:t>
      </w:r>
      <w:r>
        <w:t>Be as specific as possible including whether you require signed copies,</w:t>
      </w:r>
      <w:r>
        <w:rPr>
          <w:spacing w:val="1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copies,</w:t>
      </w:r>
      <w:r>
        <w:rPr>
          <w:spacing w:val="-2"/>
        </w:rPr>
        <w:t xml:space="preserve"> </w:t>
      </w:r>
      <w:r>
        <w:t>exhibits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attachments</w:t>
      </w:r>
      <w:r>
        <w:rPr>
          <w:spacing w:val="-4"/>
        </w:rPr>
        <w:t xml:space="preserve"> </w:t>
      </w:r>
      <w:r>
        <w:t>(attach</w:t>
      </w:r>
      <w:r>
        <w:rPr>
          <w:spacing w:val="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sheets if</w:t>
      </w:r>
      <w:r>
        <w:rPr>
          <w:spacing w:val="-3"/>
        </w:rPr>
        <w:t xml:space="preserve"> </w:t>
      </w:r>
      <w:r>
        <w:t>necessary):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C3767" w14:textId="77777777" w:rsidR="00147DC4" w:rsidRDefault="00BB1338">
      <w:pPr>
        <w:pStyle w:val="BodyText"/>
        <w:rPr>
          <w:sz w:val="19"/>
        </w:rPr>
      </w:pPr>
      <w:r>
        <w:pict w14:anchorId="60E06156">
          <v:shape id="docshape2" o:spid="_x0000_s1034" style="position:absolute;margin-left:36pt;margin-top:12.15pt;width:538.6pt;height:.1pt;z-index:-15728640;mso-wrap-distance-left:0;mso-wrap-distance-right:0;mso-position-horizontal-relative:page" coordorigin="720,243" coordsize="10772,0" path="m720,243r10771,e" filled="f" strokeweight=".24536mm">
            <v:path arrowok="t"/>
            <w10:wrap type="topAndBottom" anchorx="page"/>
          </v:shape>
        </w:pict>
      </w:r>
    </w:p>
    <w:p w14:paraId="69A65DA8" w14:textId="77777777" w:rsidR="00147DC4" w:rsidRDefault="00147DC4">
      <w:pPr>
        <w:pStyle w:val="BodyText"/>
        <w:rPr>
          <w:sz w:val="20"/>
        </w:rPr>
      </w:pPr>
    </w:p>
    <w:p w14:paraId="2E63DDCF" w14:textId="77777777" w:rsidR="00147DC4" w:rsidRDefault="00BB1338">
      <w:pPr>
        <w:pStyle w:val="BodyText"/>
        <w:spacing w:before="5"/>
        <w:rPr>
          <w:sz w:val="10"/>
        </w:rPr>
      </w:pPr>
      <w:r>
        <w:pict w14:anchorId="1B0314E8">
          <v:shape id="docshape3" o:spid="_x0000_s1033" style="position:absolute;margin-left:36pt;margin-top:7.25pt;width:538.6pt;height:.1pt;z-index:-15728128;mso-wrap-distance-left:0;mso-wrap-distance-right:0;mso-position-horizontal-relative:page" coordorigin="720,145" coordsize="10772,0" path="m720,145r10771,e" filled="f" strokeweight=".24536mm">
            <v:path arrowok="t"/>
            <w10:wrap type="topAndBottom" anchorx="page"/>
          </v:shape>
        </w:pict>
      </w:r>
    </w:p>
    <w:p w14:paraId="484117A1" w14:textId="77777777" w:rsidR="00147DC4" w:rsidRDefault="00147DC4">
      <w:pPr>
        <w:pStyle w:val="BodyText"/>
        <w:rPr>
          <w:sz w:val="20"/>
        </w:rPr>
      </w:pPr>
    </w:p>
    <w:p w14:paraId="043455A2" w14:textId="77777777" w:rsidR="00147DC4" w:rsidRDefault="00BB1338">
      <w:pPr>
        <w:pStyle w:val="BodyText"/>
        <w:spacing w:before="3"/>
        <w:rPr>
          <w:sz w:val="10"/>
        </w:rPr>
      </w:pPr>
      <w:r>
        <w:pict w14:anchorId="6045DB00">
          <v:shape id="docshape4" o:spid="_x0000_s1032" style="position:absolute;margin-left:36pt;margin-top:7.1pt;width:538.6pt;height:.1pt;z-index:-15727616;mso-wrap-distance-left:0;mso-wrap-distance-right:0;mso-position-horizontal-relative:page" coordorigin="720,142" coordsize="10772,0" path="m720,142r10772,e" filled="f" strokeweight=".24536mm">
            <v:path arrowok="t"/>
            <w10:wrap type="topAndBottom" anchorx="page"/>
          </v:shape>
        </w:pict>
      </w:r>
    </w:p>
    <w:p w14:paraId="66C5C8AB" w14:textId="77777777" w:rsidR="00147DC4" w:rsidRDefault="00147DC4">
      <w:pPr>
        <w:pStyle w:val="BodyText"/>
        <w:rPr>
          <w:sz w:val="20"/>
        </w:rPr>
      </w:pPr>
    </w:p>
    <w:p w14:paraId="4CB03764" w14:textId="77777777" w:rsidR="00147DC4" w:rsidRDefault="00BB1338">
      <w:pPr>
        <w:pStyle w:val="BodyText"/>
        <w:spacing w:before="3"/>
        <w:rPr>
          <w:sz w:val="10"/>
        </w:rPr>
      </w:pPr>
      <w:r>
        <w:pict w14:anchorId="72EF7D37">
          <v:shape id="docshape5" o:spid="_x0000_s1031" style="position:absolute;margin-left:36pt;margin-top:7.1pt;width:538.6pt;height:.1pt;z-index:-15727104;mso-wrap-distance-left:0;mso-wrap-distance-right:0;mso-position-horizontal-relative:page" coordorigin="720,142" coordsize="10772,0" path="m720,142r10771,e" filled="f" strokeweight=".24536mm">
            <v:path arrowok="t"/>
            <w10:wrap type="topAndBottom" anchorx="page"/>
          </v:shape>
        </w:pict>
      </w:r>
    </w:p>
    <w:p w14:paraId="1F49C70E" w14:textId="77777777" w:rsidR="00147DC4" w:rsidRDefault="00147DC4">
      <w:pPr>
        <w:pStyle w:val="BodyText"/>
        <w:rPr>
          <w:sz w:val="20"/>
        </w:rPr>
      </w:pPr>
    </w:p>
    <w:p w14:paraId="6C6621C0" w14:textId="77777777" w:rsidR="00147DC4" w:rsidRDefault="00BB1338">
      <w:pPr>
        <w:pStyle w:val="BodyText"/>
        <w:spacing w:before="3"/>
        <w:rPr>
          <w:sz w:val="10"/>
        </w:rPr>
      </w:pPr>
      <w:r>
        <w:pict w14:anchorId="68A3AE99">
          <v:shape id="docshape6" o:spid="_x0000_s1030" style="position:absolute;margin-left:36pt;margin-top:7.1pt;width:538.6pt;height:.1pt;z-index:-15726592;mso-wrap-distance-left:0;mso-wrap-distance-right:0;mso-position-horizontal-relative:page" coordorigin="720,142" coordsize="10772,0" path="m720,142r10771,e" filled="f" strokeweight=".24536mm">
            <v:path arrowok="t"/>
            <w10:wrap type="topAndBottom" anchorx="page"/>
          </v:shape>
        </w:pict>
      </w:r>
    </w:p>
    <w:p w14:paraId="2529AF66" w14:textId="77777777" w:rsidR="00147DC4" w:rsidRDefault="00147DC4">
      <w:pPr>
        <w:pStyle w:val="BodyText"/>
        <w:rPr>
          <w:sz w:val="20"/>
        </w:rPr>
      </w:pPr>
    </w:p>
    <w:p w14:paraId="4B3A9E37" w14:textId="77777777" w:rsidR="00147DC4" w:rsidRDefault="00BB1338">
      <w:pPr>
        <w:pStyle w:val="BodyText"/>
        <w:spacing w:before="3"/>
        <w:rPr>
          <w:sz w:val="10"/>
        </w:rPr>
      </w:pPr>
      <w:r>
        <w:pict w14:anchorId="6A6E1B17">
          <v:shape id="docshape7" o:spid="_x0000_s1029" style="position:absolute;margin-left:36pt;margin-top:7.1pt;width:538.6pt;height:.1pt;z-index:-15726080;mso-wrap-distance-left:0;mso-wrap-distance-right:0;mso-position-horizontal-relative:page" coordorigin="720,142" coordsize="10772,0" path="m720,142r10771,e" filled="f" strokeweight=".24536mm">
            <v:path arrowok="t"/>
            <w10:wrap type="topAndBottom" anchorx="page"/>
          </v:shape>
        </w:pict>
      </w:r>
    </w:p>
    <w:p w14:paraId="22D48CBB" w14:textId="77777777" w:rsidR="00147DC4" w:rsidRDefault="00147DC4">
      <w:pPr>
        <w:pStyle w:val="BodyText"/>
        <w:spacing w:before="2"/>
        <w:rPr>
          <w:sz w:val="25"/>
        </w:rPr>
      </w:pPr>
    </w:p>
    <w:p w14:paraId="4F27B939" w14:textId="77777777" w:rsidR="00147DC4" w:rsidRDefault="00BB1338">
      <w:pPr>
        <w:spacing w:before="94" w:line="252" w:lineRule="exact"/>
        <w:ind w:left="181" w:right="351"/>
        <w:jc w:val="center"/>
      </w:pPr>
      <w:r>
        <w:t>******************************************************************************************************************************</w:t>
      </w:r>
    </w:p>
    <w:p w14:paraId="41F9B100" w14:textId="77777777" w:rsidR="00147DC4" w:rsidRDefault="00BB1338">
      <w:pPr>
        <w:spacing w:line="252" w:lineRule="exact"/>
        <w:ind w:left="181" w:right="339"/>
        <w:jc w:val="center"/>
        <w:rPr>
          <w:b/>
        </w:rPr>
      </w:pPr>
      <w:r>
        <w:rPr>
          <w:b/>
        </w:rPr>
        <w:t>(Do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Write</w:t>
      </w:r>
      <w:r>
        <w:rPr>
          <w:b/>
          <w:spacing w:val="-2"/>
        </w:rPr>
        <w:t xml:space="preserve"> </w:t>
      </w:r>
      <w:r>
        <w:rPr>
          <w:b/>
        </w:rPr>
        <w:t>Below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 completed 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Town</w:t>
      </w:r>
      <w:r>
        <w:rPr>
          <w:b/>
          <w:spacing w:val="-1"/>
        </w:rPr>
        <w:t xml:space="preserve"> </w:t>
      </w:r>
      <w:r>
        <w:rPr>
          <w:b/>
        </w:rPr>
        <w:t>Clerk)</w:t>
      </w:r>
    </w:p>
    <w:p w14:paraId="2308190E" w14:textId="77777777" w:rsidR="00147DC4" w:rsidRDefault="00147DC4">
      <w:pPr>
        <w:pStyle w:val="BodyText"/>
        <w:spacing w:before="10"/>
        <w:rPr>
          <w:b/>
          <w:sz w:val="13"/>
        </w:rPr>
      </w:pPr>
    </w:p>
    <w:p w14:paraId="08B5EF94" w14:textId="77777777" w:rsidR="00147DC4" w:rsidRDefault="00BB1338">
      <w:pPr>
        <w:pStyle w:val="BodyText"/>
        <w:tabs>
          <w:tab w:val="left" w:pos="3657"/>
          <w:tab w:val="left" w:pos="7037"/>
        </w:tabs>
        <w:spacing w:before="94"/>
        <w:ind w:left="200"/>
      </w:pPr>
      <w:r>
        <w:t>Date Received:</w:t>
      </w:r>
      <w:r>
        <w:rPr>
          <w:u w:val="single"/>
        </w:rPr>
        <w:tab/>
      </w:r>
      <w:r>
        <w:t>Time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a.m./p.m.</w:t>
      </w:r>
    </w:p>
    <w:p w14:paraId="46B4AACD" w14:textId="77777777" w:rsidR="00147DC4" w:rsidRDefault="00147DC4">
      <w:pPr>
        <w:pStyle w:val="BodyText"/>
        <w:spacing w:before="10"/>
        <w:rPr>
          <w:sz w:val="13"/>
        </w:rPr>
      </w:pPr>
    </w:p>
    <w:p w14:paraId="1C09507E" w14:textId="77777777" w:rsidR="00147DC4" w:rsidRDefault="00BB1338">
      <w:pPr>
        <w:pStyle w:val="BodyText"/>
        <w:tabs>
          <w:tab w:val="left" w:pos="3829"/>
          <w:tab w:val="left" w:pos="4520"/>
          <w:tab w:val="left" w:pos="9939"/>
        </w:tabs>
        <w:spacing w:before="94"/>
        <w:ind w:left="200"/>
      </w:pPr>
      <w:r>
        <w:t>Number of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Requested:</w:t>
      </w:r>
      <w:r>
        <w:rPr>
          <w:u w:val="single"/>
        </w:rPr>
        <w:tab/>
      </w:r>
      <w:r>
        <w:tab/>
        <w:t>Estimated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Search, Retrieve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Copy:</w:t>
      </w:r>
      <w:r>
        <w:rPr>
          <w:u w:val="single"/>
        </w:rPr>
        <w:tab/>
      </w:r>
      <w:r>
        <w:t>hours</w:t>
      </w:r>
    </w:p>
    <w:p w14:paraId="2C61B955" w14:textId="77777777" w:rsidR="00147DC4" w:rsidRDefault="00147DC4">
      <w:pPr>
        <w:pStyle w:val="BodyText"/>
        <w:spacing w:before="8"/>
        <w:rPr>
          <w:sz w:val="13"/>
        </w:rPr>
      </w:pPr>
    </w:p>
    <w:p w14:paraId="3C0FB743" w14:textId="77777777" w:rsidR="00147DC4" w:rsidRDefault="00BB1338">
      <w:pPr>
        <w:pStyle w:val="BodyText"/>
        <w:tabs>
          <w:tab w:val="left" w:pos="3704"/>
          <w:tab w:val="left" w:pos="7328"/>
          <w:tab w:val="left" w:pos="10932"/>
        </w:tabs>
        <w:spacing w:before="93"/>
        <w:ind w:left="200"/>
      </w:pPr>
      <w:r>
        <w:t>Cost Paid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By:</w:t>
      </w:r>
      <w:r>
        <w:rPr>
          <w:u w:val="single"/>
        </w:rPr>
        <w:tab/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666D2" w14:textId="77777777" w:rsidR="00147DC4" w:rsidRDefault="00147DC4">
      <w:pPr>
        <w:pStyle w:val="BodyText"/>
        <w:spacing w:before="11"/>
        <w:rPr>
          <w:sz w:val="13"/>
        </w:rPr>
      </w:pPr>
    </w:p>
    <w:p w14:paraId="24D36C32" w14:textId="77777777" w:rsidR="00147DC4" w:rsidRDefault="00BB1338">
      <w:pPr>
        <w:pStyle w:val="BodyText"/>
        <w:tabs>
          <w:tab w:val="left" w:pos="3609"/>
          <w:tab w:val="left" w:pos="7356"/>
        </w:tabs>
        <w:spacing w:before="93"/>
        <w:ind w:left="200"/>
      </w:pPr>
      <w:r>
        <w:t>Response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>Response</w:t>
      </w:r>
      <w:r>
        <w:rPr>
          <w:spacing w:val="-2"/>
        </w:rPr>
        <w:t xml:space="preserve"> </w:t>
      </w:r>
      <w:r>
        <w:t>Time: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A6ED6" w14:textId="77777777" w:rsidR="00147DC4" w:rsidRDefault="00147DC4">
      <w:pPr>
        <w:pStyle w:val="BodyText"/>
        <w:spacing w:before="10"/>
        <w:rPr>
          <w:sz w:val="13"/>
        </w:rPr>
      </w:pPr>
    </w:p>
    <w:p w14:paraId="05AAFC2F" w14:textId="77777777" w:rsidR="00147DC4" w:rsidRDefault="00BB1338">
      <w:pPr>
        <w:pStyle w:val="BodyText"/>
        <w:tabs>
          <w:tab w:val="left" w:pos="6460"/>
          <w:tab w:val="left" w:pos="6681"/>
          <w:tab w:val="left" w:pos="8940"/>
        </w:tabs>
        <w:spacing w:before="94"/>
        <w:ind w:left="200"/>
      </w:pPr>
      <w:r>
        <w:t>Notification</w:t>
      </w:r>
      <w:r>
        <w:rPr>
          <w:spacing w:val="-4"/>
        </w:rPr>
        <w:t xml:space="preserve"> </w:t>
      </w:r>
      <w:r>
        <w:t>to Request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 pick</w:t>
      </w:r>
      <w:r>
        <w:rPr>
          <w:spacing w:val="-1"/>
        </w:rPr>
        <w:t xml:space="preserve"> </w:t>
      </w:r>
      <w:r>
        <w:t>up:</w:t>
      </w:r>
      <w:r>
        <w:rPr>
          <w:spacing w:val="60"/>
        </w:rPr>
        <w:t xml:space="preserve"> </w:t>
      </w:r>
      <w:r>
        <w:t>Date:</w:t>
      </w:r>
      <w:r>
        <w:rPr>
          <w:u w:val="single"/>
        </w:rPr>
        <w:tab/>
      </w:r>
      <w:r>
        <w:tab/>
        <w:t>Time:</w:t>
      </w:r>
      <w:r>
        <w:rPr>
          <w:u w:val="single"/>
        </w:rPr>
        <w:tab/>
      </w:r>
      <w:r>
        <w:t>a.m./</w:t>
      </w:r>
      <w:r>
        <w:rPr>
          <w:spacing w:val="-1"/>
        </w:rPr>
        <w:t xml:space="preserve"> </w:t>
      </w:r>
      <w:r>
        <w:t>p.m.</w:t>
      </w:r>
    </w:p>
    <w:p w14:paraId="0B9954E5" w14:textId="77777777" w:rsidR="00147DC4" w:rsidRDefault="00147DC4">
      <w:pPr>
        <w:pStyle w:val="BodyText"/>
        <w:rPr>
          <w:sz w:val="14"/>
        </w:rPr>
      </w:pPr>
    </w:p>
    <w:p w14:paraId="145A830D" w14:textId="77777777" w:rsidR="00147DC4" w:rsidRDefault="00BB1338">
      <w:pPr>
        <w:pStyle w:val="BodyText"/>
        <w:tabs>
          <w:tab w:val="left" w:pos="6433"/>
          <w:tab w:val="left" w:pos="9194"/>
        </w:tabs>
        <w:spacing w:before="93" w:line="600" w:lineRule="auto"/>
        <w:ind w:left="200" w:right="1298"/>
        <w:rPr>
          <w:b/>
        </w:rPr>
      </w:pP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notified:</w:t>
      </w:r>
      <w:r>
        <w:rPr>
          <w:u w:val="single"/>
        </w:rPr>
        <w:tab/>
      </w:r>
      <w:r>
        <w:t xml:space="preserve">How Notified:  </w:t>
      </w:r>
      <w:r>
        <w:rPr>
          <w:spacing w:val="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4"/>
        </w:rPr>
        <w:t xml:space="preserve"> </w:t>
      </w:r>
      <w:r>
        <w:t>Phone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Email</w:t>
      </w:r>
      <w:r>
        <w:rPr>
          <w:spacing w:val="-59"/>
        </w:rPr>
        <w:t xml:space="preserve"> </w:t>
      </w:r>
      <w:r>
        <w:t>Denial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and basis</w:t>
      </w:r>
      <w:r>
        <w:rPr>
          <w:spacing w:val="1"/>
        </w:rPr>
        <w:t xml:space="preserve"> </w:t>
      </w:r>
      <w:r>
        <w:t>for denial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  <w:r>
        <w:rPr>
          <w:b/>
        </w:rPr>
        <w:t>:</w:t>
      </w:r>
    </w:p>
    <w:p w14:paraId="6F62437D" w14:textId="77777777" w:rsidR="00147DC4" w:rsidRDefault="00BB1338"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</w:r>
      <w:r>
        <w:rPr>
          <w:sz w:val="2"/>
        </w:rPr>
        <w:pict w14:anchorId="5EC90F5F">
          <v:group id="docshapegroup8" o:spid="_x0000_s1027" style="width:538.6pt;height:.7pt;mso-position-horizontal-relative:char;mso-position-vertical-relative:line" coordsize="10772,14">
            <v:line id="_x0000_s1028" style="position:absolute" from="0,7" to="10771,7" strokeweight=".24536mm"/>
            <w10:anchorlock/>
          </v:group>
        </w:pict>
      </w:r>
    </w:p>
    <w:p w14:paraId="27C41456" w14:textId="77777777" w:rsidR="00147DC4" w:rsidRDefault="00BB1338">
      <w:pPr>
        <w:pStyle w:val="BodyText"/>
        <w:spacing w:before="4"/>
        <w:rPr>
          <w:b/>
          <w:sz w:val="28"/>
        </w:rPr>
      </w:pPr>
      <w:r>
        <w:lastRenderedPageBreak/>
        <w:pict w14:anchorId="625F9F01">
          <v:shape id="docshape9" o:spid="_x0000_s1026" style="position:absolute;margin-left:36pt;margin-top:17.55pt;width:538.6pt;height:.1pt;z-index:-15725056;mso-wrap-distance-left:0;mso-wrap-distance-right:0;mso-position-horizontal-relative:page" coordorigin="720,351" coordsize="10772,0" path="m720,351r10772,e" filled="f" strokeweight=".24536mm">
            <v:path arrowok="t"/>
            <w10:wrap type="topAndBottom" anchorx="page"/>
          </v:shape>
        </w:pict>
      </w:r>
    </w:p>
    <w:p w14:paraId="284CFFE2" w14:textId="68797361" w:rsidR="00147DC4" w:rsidRDefault="00BB1338">
      <w:pPr>
        <w:spacing w:before="128"/>
        <w:ind w:left="447"/>
        <w:rPr>
          <w:sz w:val="20"/>
        </w:rPr>
      </w:pPr>
      <w:r>
        <w:rPr>
          <w:sz w:val="20"/>
        </w:rPr>
        <w:t>(Pursuant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Colorado Open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1"/>
          <w:sz w:val="20"/>
        </w:rPr>
        <w:t xml:space="preserve"> </w:t>
      </w:r>
      <w:r>
        <w:rPr>
          <w:sz w:val="20"/>
        </w:rPr>
        <w:t>Act,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 w:rsidR="00774552">
        <w:rPr>
          <w:sz w:val="20"/>
        </w:rPr>
        <w:t>Aguilar</w:t>
      </w:r>
      <w:r>
        <w:rPr>
          <w:spacing w:val="-3"/>
          <w:sz w:val="20"/>
        </w:rPr>
        <w:t xml:space="preserve"> </w:t>
      </w:r>
      <w:r>
        <w:rPr>
          <w:sz w:val="20"/>
        </w:rPr>
        <w:t>has 72 hours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 to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request.)</w:t>
      </w:r>
    </w:p>
    <w:p w14:paraId="2D01565F" w14:textId="77777777" w:rsidR="00147DC4" w:rsidRDefault="00147DC4">
      <w:pPr>
        <w:rPr>
          <w:sz w:val="20"/>
        </w:rPr>
        <w:sectPr w:rsidR="00147DC4">
          <w:footerReference w:type="default" r:id="rId8"/>
          <w:type w:val="continuous"/>
          <w:pgSz w:w="12240" w:h="15840"/>
          <w:pgMar w:top="720" w:right="360" w:bottom="1200" w:left="520" w:header="0" w:footer="1018" w:gutter="0"/>
          <w:pgNumType w:start="1"/>
          <w:cols w:space="720"/>
        </w:sectPr>
      </w:pPr>
    </w:p>
    <w:p w14:paraId="275B491D" w14:textId="77777777" w:rsidR="00147DC4" w:rsidRDefault="00BB1338">
      <w:pPr>
        <w:pStyle w:val="Heading1"/>
        <w:spacing w:before="72"/>
        <w:rPr>
          <w:u w:val="none"/>
        </w:rPr>
      </w:pPr>
      <w:r>
        <w:lastRenderedPageBreak/>
        <w:t>FEES</w:t>
      </w:r>
    </w:p>
    <w:p w14:paraId="7410A5C3" w14:textId="77777777" w:rsidR="00147DC4" w:rsidRDefault="00147DC4">
      <w:pPr>
        <w:pStyle w:val="BodyText"/>
        <w:spacing w:before="10"/>
        <w:rPr>
          <w:b/>
          <w:sz w:val="12"/>
        </w:rPr>
      </w:pPr>
    </w:p>
    <w:p w14:paraId="3DB42DF0" w14:textId="7E62DF03" w:rsidR="00147DC4" w:rsidRDefault="00BB1338">
      <w:pPr>
        <w:pStyle w:val="BodyText"/>
        <w:spacing w:before="94"/>
        <w:ind w:left="200"/>
      </w:pPr>
      <w:r>
        <w:t>PAYMENT: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 w:rsidR="00774552">
        <w:t>Aguilar</w:t>
      </w:r>
      <w:r>
        <w:rPr>
          <w:spacing w:val="-2"/>
        </w:rPr>
        <w:t xml:space="preserve"> </w:t>
      </w:r>
      <w:r>
        <w:t>accepts payments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of:</w:t>
      </w:r>
    </w:p>
    <w:p w14:paraId="44533305" w14:textId="1E81D1F4" w:rsidR="00147DC4" w:rsidRDefault="00BB1338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" w:line="268" w:lineRule="exact"/>
      </w:pPr>
      <w:r>
        <w:t>Check</w:t>
      </w:r>
      <w:r>
        <w:rPr>
          <w:spacing w:val="-1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</w:t>
      </w:r>
      <w:r w:rsidR="00774552">
        <w:t>Town of Aguilar</w:t>
      </w:r>
      <w:r>
        <w:t>”,</w:t>
      </w:r>
      <w:r>
        <w:rPr>
          <w:spacing w:val="-5"/>
        </w:rPr>
        <w:t xml:space="preserve"> </w:t>
      </w:r>
      <w:r w:rsidR="00774552">
        <w:rPr>
          <w:spacing w:val="-5"/>
        </w:rPr>
        <w:t>submit request to be e-</w:t>
      </w:r>
      <w:r>
        <w:t>mailed</w:t>
      </w:r>
      <w:r>
        <w:rPr>
          <w:spacing w:val="-1"/>
        </w:rPr>
        <w:t xml:space="preserve"> </w:t>
      </w:r>
      <w:r>
        <w:t>to</w:t>
      </w:r>
      <w:r w:rsidR="00774552">
        <w:t xml:space="preserve"> the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Clerk</w:t>
      </w:r>
      <w:r w:rsidR="00774552">
        <w:t>- aguilartownclerk@gmail.com</w:t>
      </w:r>
    </w:p>
    <w:p w14:paraId="46D910B2" w14:textId="22676359" w:rsidR="00147DC4" w:rsidRDefault="00BB1338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68" w:lineRule="exact"/>
      </w:pPr>
      <w:r>
        <w:t>Cash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Hall,</w:t>
      </w:r>
      <w:r>
        <w:rPr>
          <w:spacing w:val="3"/>
        </w:rPr>
        <w:t xml:space="preserve"> </w:t>
      </w:r>
      <w:r w:rsidR="00774552">
        <w:t>101 W Main St, Aguilar, CO</w:t>
      </w:r>
    </w:p>
    <w:p w14:paraId="10625A41" w14:textId="77777777" w:rsidR="00147DC4" w:rsidRDefault="00147DC4">
      <w:pPr>
        <w:pStyle w:val="BodyText"/>
        <w:spacing w:before="10"/>
        <w:rPr>
          <w:sz w:val="21"/>
        </w:rPr>
      </w:pPr>
    </w:p>
    <w:p w14:paraId="282D1E12" w14:textId="77777777" w:rsidR="00147DC4" w:rsidRDefault="00BB1338">
      <w:pPr>
        <w:pStyle w:val="BodyText"/>
        <w:ind w:left="200" w:right="355"/>
        <w:jc w:val="both"/>
      </w:pPr>
      <w:r>
        <w:t>Payment of fees are due at time of request.</w:t>
      </w:r>
      <w:r>
        <w:rPr>
          <w:spacing w:val="1"/>
        </w:rPr>
        <w:t xml:space="preserve"> </w:t>
      </w:r>
      <w:r>
        <w:t>If required, a cost estimate will be determined at time of request</w:t>
      </w:r>
      <w:r>
        <w:rPr>
          <w:spacing w:val="1"/>
        </w:rPr>
        <w:t xml:space="preserve"> </w:t>
      </w:r>
      <w:r>
        <w:t>and a deposit will be made in that amount.</w:t>
      </w:r>
      <w:r>
        <w:rPr>
          <w:spacing w:val="1"/>
        </w:rPr>
        <w:t xml:space="preserve"> </w:t>
      </w:r>
      <w:r>
        <w:t>This estimate may require adjustments based on actual time and</w:t>
      </w:r>
      <w:r>
        <w:rPr>
          <w:spacing w:val="1"/>
        </w:rPr>
        <w:t xml:space="preserve"> </w:t>
      </w:r>
      <w:r>
        <w:t>any additional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will be paid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documents.</w:t>
      </w:r>
    </w:p>
    <w:p w14:paraId="65E763B1" w14:textId="77777777" w:rsidR="00147DC4" w:rsidRDefault="00147DC4">
      <w:pPr>
        <w:pStyle w:val="BodyText"/>
        <w:spacing w:before="10"/>
        <w:rPr>
          <w:sz w:val="21"/>
        </w:rPr>
      </w:pPr>
    </w:p>
    <w:p w14:paraId="78E85E41" w14:textId="77777777" w:rsidR="00147DC4" w:rsidRDefault="00BB1338">
      <w:pPr>
        <w:pStyle w:val="BodyText"/>
        <w:ind w:left="200" w:right="354"/>
        <w:jc w:val="both"/>
      </w:pPr>
      <w:r>
        <w:t>The Town may charge for research/data gathering/data search time as required.</w:t>
      </w:r>
      <w:r>
        <w:rPr>
          <w:spacing w:val="1"/>
        </w:rPr>
        <w:t xml:space="preserve"> </w:t>
      </w:r>
      <w:r>
        <w:t>Where data already exists in</w:t>
      </w:r>
      <w:r>
        <w:rPr>
          <w:spacing w:val="1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t>orm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charge.</w:t>
      </w:r>
      <w:r>
        <w:rPr>
          <w:spacing w:val="57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copies, per C.R.S.</w:t>
      </w:r>
      <w:r>
        <w:rPr>
          <w:spacing w:val="-3"/>
        </w:rPr>
        <w:t xml:space="preserve"> </w:t>
      </w:r>
      <w:r>
        <w:t>24-72-205</w:t>
      </w:r>
      <w:r>
        <w:rPr>
          <w:spacing w:val="-4"/>
        </w:rPr>
        <w:t xml:space="preserve"> </w:t>
      </w:r>
      <w:r>
        <w:t>(5)(a)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C.R.S. 24-72-205</w:t>
      </w:r>
      <w:r>
        <w:rPr>
          <w:spacing w:val="-2"/>
        </w:rPr>
        <w:t xml:space="preserve"> </w:t>
      </w:r>
      <w:r>
        <w:t>(6)(a).</w:t>
      </w:r>
    </w:p>
    <w:p w14:paraId="0574E578" w14:textId="77777777" w:rsidR="00147DC4" w:rsidRDefault="00147DC4">
      <w:pPr>
        <w:pStyle w:val="BodyText"/>
        <w:spacing w:before="1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4320"/>
        <w:gridCol w:w="2839"/>
      </w:tblGrid>
      <w:tr w:rsidR="00147DC4" w14:paraId="2C2A35B9" w14:textId="77777777">
        <w:trPr>
          <w:trHeight w:val="253"/>
        </w:trPr>
        <w:tc>
          <w:tcPr>
            <w:tcW w:w="3867" w:type="dxa"/>
          </w:tcPr>
          <w:p w14:paraId="7093D7D3" w14:textId="77777777" w:rsidR="00147DC4" w:rsidRDefault="00BB13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4320" w:type="dxa"/>
          </w:tcPr>
          <w:p w14:paraId="72CBB26F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0B89450A" w14:textId="77777777" w:rsidR="00147DC4" w:rsidRDefault="00BB1338">
            <w:pPr>
              <w:pStyle w:val="TableParagraph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147DC4" w14:paraId="691BA6B5" w14:textId="77777777">
        <w:trPr>
          <w:trHeight w:val="251"/>
        </w:trPr>
        <w:tc>
          <w:tcPr>
            <w:tcW w:w="3867" w:type="dxa"/>
          </w:tcPr>
          <w:p w14:paraId="6A5BD0AC" w14:textId="77777777" w:rsidR="00147DC4" w:rsidRDefault="00BB1338">
            <w:pPr>
              <w:pStyle w:val="TableParagraph"/>
              <w:spacing w:line="232" w:lineRule="exact"/>
              <w:ind w:left="107"/>
            </w:pPr>
            <w:r>
              <w:t>Municipal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Book</w:t>
            </w:r>
          </w:p>
        </w:tc>
        <w:tc>
          <w:tcPr>
            <w:tcW w:w="4320" w:type="dxa"/>
          </w:tcPr>
          <w:p w14:paraId="5F6147D9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320E4938" w14:textId="77777777" w:rsidR="00147DC4" w:rsidRDefault="00BB1338">
            <w:pPr>
              <w:pStyle w:val="TableParagraph"/>
              <w:spacing w:line="232" w:lineRule="exact"/>
            </w:pPr>
            <w:r>
              <w:t>$</w:t>
            </w:r>
            <w:r>
              <w:rPr>
                <w:spacing w:val="1"/>
              </w:rPr>
              <w:t xml:space="preserve"> </w:t>
            </w:r>
            <w:r>
              <w:t>125.00</w:t>
            </w:r>
          </w:p>
        </w:tc>
      </w:tr>
      <w:tr w:rsidR="00147DC4" w14:paraId="2A26E0DA" w14:textId="77777777">
        <w:trPr>
          <w:trHeight w:val="254"/>
        </w:trPr>
        <w:tc>
          <w:tcPr>
            <w:tcW w:w="3867" w:type="dxa"/>
          </w:tcPr>
          <w:p w14:paraId="64D764E3" w14:textId="77777777" w:rsidR="00147DC4" w:rsidRDefault="00BB1338">
            <w:pPr>
              <w:pStyle w:val="TableParagraph"/>
              <w:ind w:left="107"/>
            </w:pPr>
            <w:r>
              <w:t>Board</w:t>
            </w:r>
            <w:r>
              <w:rPr>
                <w:spacing w:val="-3"/>
              </w:rPr>
              <w:t xml:space="preserve"> </w:t>
            </w:r>
            <w:r>
              <w:t>Minutes</w:t>
            </w:r>
          </w:p>
        </w:tc>
        <w:tc>
          <w:tcPr>
            <w:tcW w:w="4320" w:type="dxa"/>
          </w:tcPr>
          <w:p w14:paraId="36465153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42AAB678" w14:textId="77777777" w:rsidR="00147DC4" w:rsidRDefault="00BB1338">
            <w:pPr>
              <w:pStyle w:val="TableParagraph"/>
              <w:tabs>
                <w:tab w:val="left" w:pos="536"/>
              </w:tabs>
            </w:pPr>
            <w:r>
              <w:t>$</w:t>
            </w:r>
            <w:r>
              <w:tab/>
              <w:t>1.00</w:t>
            </w:r>
          </w:p>
        </w:tc>
      </w:tr>
      <w:tr w:rsidR="00147DC4" w14:paraId="57A211CF" w14:textId="77777777">
        <w:trPr>
          <w:trHeight w:val="251"/>
        </w:trPr>
        <w:tc>
          <w:tcPr>
            <w:tcW w:w="3867" w:type="dxa"/>
            <w:vMerge w:val="restart"/>
          </w:tcPr>
          <w:p w14:paraId="308CDB12" w14:textId="77777777" w:rsidR="00147DC4" w:rsidRDefault="00BB1338">
            <w:pPr>
              <w:pStyle w:val="TableParagraph"/>
              <w:spacing w:before="132" w:line="240" w:lineRule="auto"/>
              <w:ind w:left="107"/>
            </w:pPr>
            <w:r>
              <w:t>Copies</w:t>
            </w:r>
          </w:p>
        </w:tc>
        <w:tc>
          <w:tcPr>
            <w:tcW w:w="4320" w:type="dxa"/>
          </w:tcPr>
          <w:p w14:paraId="26BD0D25" w14:textId="77777777" w:rsidR="00147DC4" w:rsidRDefault="00BB1338">
            <w:pPr>
              <w:pStyle w:val="TableParagraph"/>
              <w:spacing w:line="232" w:lineRule="exact"/>
              <w:ind w:left="105"/>
            </w:pP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11”,</w:t>
            </w:r>
            <w:r>
              <w:rPr>
                <w:spacing w:val="-2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14”</w:t>
            </w:r>
          </w:p>
        </w:tc>
        <w:tc>
          <w:tcPr>
            <w:tcW w:w="2839" w:type="dxa"/>
          </w:tcPr>
          <w:p w14:paraId="3DAE027C" w14:textId="77777777" w:rsidR="00147DC4" w:rsidRDefault="00BB1338">
            <w:pPr>
              <w:pStyle w:val="TableParagraph"/>
              <w:tabs>
                <w:tab w:val="left" w:pos="536"/>
              </w:tabs>
              <w:spacing w:line="232" w:lineRule="exact"/>
            </w:pPr>
            <w:r>
              <w:t>$</w:t>
            </w:r>
            <w:r>
              <w:tab/>
              <w:t>0.25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page</w:t>
            </w:r>
          </w:p>
        </w:tc>
      </w:tr>
      <w:tr w:rsidR="00147DC4" w14:paraId="468AC73E" w14:textId="77777777">
        <w:trPr>
          <w:trHeight w:val="253"/>
        </w:trPr>
        <w:tc>
          <w:tcPr>
            <w:tcW w:w="3867" w:type="dxa"/>
            <w:vMerge/>
            <w:tcBorders>
              <w:top w:val="nil"/>
            </w:tcBorders>
          </w:tcPr>
          <w:p w14:paraId="7F9205F7" w14:textId="77777777" w:rsidR="00147DC4" w:rsidRDefault="00147DC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14:paraId="1FFBD7C8" w14:textId="77777777" w:rsidR="00147DC4" w:rsidRDefault="00BB1338">
            <w:pPr>
              <w:pStyle w:val="TableParagraph"/>
              <w:ind w:left="105"/>
            </w:pP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11” x17”</w:t>
            </w:r>
          </w:p>
        </w:tc>
        <w:tc>
          <w:tcPr>
            <w:tcW w:w="2839" w:type="dxa"/>
          </w:tcPr>
          <w:p w14:paraId="1B91E1A9" w14:textId="77777777" w:rsidR="00147DC4" w:rsidRDefault="00BB1338">
            <w:pPr>
              <w:pStyle w:val="TableParagraph"/>
              <w:tabs>
                <w:tab w:val="left" w:pos="536"/>
              </w:tabs>
            </w:pPr>
            <w:r>
              <w:t>$</w:t>
            </w:r>
            <w:r>
              <w:tab/>
              <w:t>0.50</w:t>
            </w:r>
            <w:r>
              <w:rPr>
                <w:spacing w:val="-2"/>
              </w:rPr>
              <w:t xml:space="preserve"> </w:t>
            </w:r>
            <w:r>
              <w:t>per page</w:t>
            </w:r>
          </w:p>
        </w:tc>
      </w:tr>
      <w:tr w:rsidR="00147DC4" w14:paraId="0A12CC5D" w14:textId="77777777">
        <w:trPr>
          <w:trHeight w:val="251"/>
        </w:trPr>
        <w:tc>
          <w:tcPr>
            <w:tcW w:w="3867" w:type="dxa"/>
          </w:tcPr>
          <w:p w14:paraId="550A6DDD" w14:textId="77777777" w:rsidR="00147DC4" w:rsidRDefault="00BB1338">
            <w:pPr>
              <w:pStyle w:val="TableParagraph"/>
              <w:spacing w:line="232" w:lineRule="exact"/>
              <w:ind w:left="107"/>
            </w:pP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Certification</w:t>
            </w:r>
          </w:p>
        </w:tc>
        <w:tc>
          <w:tcPr>
            <w:tcW w:w="4320" w:type="dxa"/>
          </w:tcPr>
          <w:p w14:paraId="0C25970C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19206015" w14:textId="77777777" w:rsidR="00147DC4" w:rsidRDefault="00BB1338">
            <w:pPr>
              <w:pStyle w:val="TableParagraph"/>
              <w:tabs>
                <w:tab w:val="left" w:pos="536"/>
              </w:tabs>
              <w:spacing w:line="232" w:lineRule="exact"/>
            </w:pPr>
            <w:r>
              <w:t>$</w:t>
            </w:r>
            <w:r>
              <w:tab/>
              <w:t>2.00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document</w:t>
            </w:r>
          </w:p>
        </w:tc>
      </w:tr>
      <w:tr w:rsidR="00147DC4" w14:paraId="426F8093" w14:textId="77777777">
        <w:trPr>
          <w:trHeight w:val="253"/>
        </w:trPr>
        <w:tc>
          <w:tcPr>
            <w:tcW w:w="3867" w:type="dxa"/>
          </w:tcPr>
          <w:p w14:paraId="0E36D13F" w14:textId="77777777" w:rsidR="00147DC4" w:rsidRDefault="00BB1338">
            <w:pPr>
              <w:pStyle w:val="TableParagraph"/>
              <w:spacing w:before="2" w:line="232" w:lineRule="exact"/>
              <w:ind w:left="107"/>
            </w:pPr>
            <w:r>
              <w:t>Notary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4320" w:type="dxa"/>
          </w:tcPr>
          <w:p w14:paraId="68061FF9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4E05753D" w14:textId="77777777" w:rsidR="00147DC4" w:rsidRDefault="00BB1338">
            <w:pPr>
              <w:pStyle w:val="TableParagraph"/>
              <w:tabs>
                <w:tab w:val="left" w:pos="536"/>
              </w:tabs>
              <w:spacing w:before="2" w:line="232" w:lineRule="exact"/>
            </w:pPr>
            <w:r>
              <w:t>$</w:t>
            </w:r>
            <w:r>
              <w:tab/>
              <w:t>5.00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</w:tr>
      <w:tr w:rsidR="00147DC4" w14:paraId="24A5A873" w14:textId="77777777">
        <w:trPr>
          <w:trHeight w:val="253"/>
        </w:trPr>
        <w:tc>
          <w:tcPr>
            <w:tcW w:w="3867" w:type="dxa"/>
          </w:tcPr>
          <w:p w14:paraId="4AA451F5" w14:textId="77777777" w:rsidR="00147DC4" w:rsidRDefault="00BB1338">
            <w:pPr>
              <w:pStyle w:val="TableParagraph"/>
              <w:ind w:left="107"/>
            </w:pP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Fees</w:t>
            </w:r>
          </w:p>
        </w:tc>
        <w:tc>
          <w:tcPr>
            <w:tcW w:w="4320" w:type="dxa"/>
          </w:tcPr>
          <w:p w14:paraId="1CE8F395" w14:textId="77777777" w:rsidR="00147DC4" w:rsidRDefault="00BB1338">
            <w:pPr>
              <w:pStyle w:val="TableParagraph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rata</w:t>
            </w:r>
          </w:p>
        </w:tc>
        <w:tc>
          <w:tcPr>
            <w:tcW w:w="2839" w:type="dxa"/>
          </w:tcPr>
          <w:p w14:paraId="2FD54ADC" w14:textId="77777777" w:rsidR="00147DC4" w:rsidRDefault="00BB1338">
            <w:pPr>
              <w:pStyle w:val="TableParagraph"/>
            </w:pPr>
            <w:r>
              <w:t>$</w:t>
            </w:r>
            <w:r>
              <w:rPr>
                <w:spacing w:val="64"/>
              </w:rPr>
              <w:t xml:space="preserve"> </w:t>
            </w:r>
            <w:r>
              <w:t>25.00</w:t>
            </w:r>
          </w:p>
        </w:tc>
      </w:tr>
      <w:tr w:rsidR="00147DC4" w14:paraId="6FF0942E" w14:textId="77777777">
        <w:trPr>
          <w:trHeight w:val="251"/>
        </w:trPr>
        <w:tc>
          <w:tcPr>
            <w:tcW w:w="3867" w:type="dxa"/>
          </w:tcPr>
          <w:p w14:paraId="023C050B" w14:textId="77777777" w:rsidR="00147DC4" w:rsidRDefault="00BB1338">
            <w:pPr>
              <w:pStyle w:val="TableParagraph"/>
              <w:spacing w:line="232" w:lineRule="exact"/>
              <w:ind w:left="107"/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documents or</w:t>
            </w:r>
            <w:r>
              <w:rPr>
                <w:spacing w:val="-2"/>
              </w:rPr>
              <w:t xml:space="preserve"> </w:t>
            </w:r>
            <w:r>
              <w:t>recordings</w:t>
            </w:r>
          </w:p>
        </w:tc>
        <w:tc>
          <w:tcPr>
            <w:tcW w:w="4320" w:type="dxa"/>
          </w:tcPr>
          <w:p w14:paraId="539A327D" w14:textId="77777777" w:rsidR="00147DC4" w:rsidRDefault="00147D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</w:tcPr>
          <w:p w14:paraId="5D8FC7CB" w14:textId="77777777" w:rsidR="00147DC4" w:rsidRDefault="00BB1338">
            <w:pPr>
              <w:pStyle w:val="TableParagraph"/>
              <w:spacing w:line="232" w:lineRule="exact"/>
            </w:pPr>
            <w:r>
              <w:t>$</w:t>
            </w:r>
            <w:r>
              <w:rPr>
                <w:spacing w:val="64"/>
              </w:rPr>
              <w:t xml:space="preserve"> </w:t>
            </w:r>
            <w:r>
              <w:t>25.00</w:t>
            </w:r>
          </w:p>
        </w:tc>
      </w:tr>
      <w:tr w:rsidR="00147DC4" w14:paraId="565EC886" w14:textId="77777777">
        <w:trPr>
          <w:trHeight w:val="253"/>
        </w:trPr>
        <w:tc>
          <w:tcPr>
            <w:tcW w:w="3867" w:type="dxa"/>
          </w:tcPr>
          <w:p w14:paraId="7B7195F4" w14:textId="77777777" w:rsidR="00147DC4" w:rsidRDefault="00BB1338">
            <w:pPr>
              <w:pStyle w:val="TableParagraph"/>
              <w:ind w:left="107"/>
            </w:pPr>
            <w:r>
              <w:t>Maps –</w:t>
            </w:r>
            <w:r>
              <w:rPr>
                <w:spacing w:val="-2"/>
              </w:rPr>
              <w:t xml:space="preserve"> </w:t>
            </w:r>
            <w:r>
              <w:t>black &amp;</w:t>
            </w:r>
            <w:r>
              <w:rPr>
                <w:spacing w:val="-2"/>
              </w:rPr>
              <w:t xml:space="preserve"> </w:t>
            </w:r>
            <w:r>
              <w:t>white</w:t>
            </w:r>
          </w:p>
        </w:tc>
        <w:tc>
          <w:tcPr>
            <w:tcW w:w="4320" w:type="dxa"/>
          </w:tcPr>
          <w:p w14:paraId="4F92AB8C" w14:textId="77777777" w:rsidR="00147DC4" w:rsidRDefault="00BB1338">
            <w:pPr>
              <w:pStyle w:val="TableParagraph"/>
              <w:ind w:left="105"/>
            </w:pP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11”,</w:t>
            </w:r>
            <w:r>
              <w:rPr>
                <w:spacing w:val="55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14”, or</w:t>
            </w:r>
            <w:r>
              <w:rPr>
                <w:spacing w:val="2"/>
              </w:rPr>
              <w:t xml:space="preserve"> </w:t>
            </w:r>
            <w:r>
              <w:t>11” x17”</w:t>
            </w:r>
          </w:p>
        </w:tc>
        <w:tc>
          <w:tcPr>
            <w:tcW w:w="2839" w:type="dxa"/>
          </w:tcPr>
          <w:p w14:paraId="48CC0814" w14:textId="77777777" w:rsidR="00147DC4" w:rsidRDefault="00BB1338">
            <w:pPr>
              <w:pStyle w:val="TableParagraph"/>
              <w:tabs>
                <w:tab w:val="left" w:pos="536"/>
              </w:tabs>
            </w:pPr>
            <w:r>
              <w:t>$</w:t>
            </w:r>
            <w:r>
              <w:tab/>
              <w:t>1.00</w:t>
            </w:r>
          </w:p>
        </w:tc>
      </w:tr>
      <w:tr w:rsidR="00147DC4" w14:paraId="0C751C46" w14:textId="77777777">
        <w:trPr>
          <w:trHeight w:val="251"/>
        </w:trPr>
        <w:tc>
          <w:tcPr>
            <w:tcW w:w="3867" w:type="dxa"/>
            <w:vMerge w:val="restart"/>
          </w:tcPr>
          <w:p w14:paraId="0D3F8DAE" w14:textId="77777777" w:rsidR="00147DC4" w:rsidRDefault="00BB1338">
            <w:pPr>
              <w:pStyle w:val="TableParagraph"/>
              <w:spacing w:before="132" w:line="240" w:lineRule="auto"/>
              <w:ind w:left="107"/>
            </w:pPr>
            <w:r>
              <w:t>Maps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available)</w:t>
            </w:r>
          </w:p>
        </w:tc>
        <w:tc>
          <w:tcPr>
            <w:tcW w:w="4320" w:type="dxa"/>
          </w:tcPr>
          <w:p w14:paraId="5A2B0D3F" w14:textId="77777777" w:rsidR="00147DC4" w:rsidRDefault="00BB1338">
            <w:pPr>
              <w:pStyle w:val="TableParagraph"/>
              <w:spacing w:line="232" w:lineRule="exact"/>
              <w:ind w:left="105"/>
            </w:pP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11”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8.5”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839" w:type="dxa"/>
          </w:tcPr>
          <w:p w14:paraId="40A81D34" w14:textId="77777777" w:rsidR="00147DC4" w:rsidRDefault="00BB1338">
            <w:pPr>
              <w:pStyle w:val="TableParagraph"/>
              <w:tabs>
                <w:tab w:val="left" w:pos="535"/>
              </w:tabs>
              <w:spacing w:line="232" w:lineRule="exact"/>
            </w:pPr>
            <w:r>
              <w:t>$</w:t>
            </w:r>
            <w:r>
              <w:tab/>
              <w:t>5.00</w:t>
            </w:r>
          </w:p>
        </w:tc>
      </w:tr>
      <w:tr w:rsidR="00147DC4" w14:paraId="05E0DC65" w14:textId="77777777">
        <w:trPr>
          <w:trHeight w:val="253"/>
        </w:trPr>
        <w:tc>
          <w:tcPr>
            <w:tcW w:w="3867" w:type="dxa"/>
            <w:vMerge/>
            <w:tcBorders>
              <w:top w:val="nil"/>
            </w:tcBorders>
          </w:tcPr>
          <w:p w14:paraId="03CA6EBE" w14:textId="77777777" w:rsidR="00147DC4" w:rsidRDefault="00147DC4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14:paraId="0807232D" w14:textId="77777777" w:rsidR="00147DC4" w:rsidRDefault="00BB1338">
            <w:pPr>
              <w:pStyle w:val="TableParagraph"/>
              <w:ind w:left="105"/>
            </w:pP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11” x17”</w:t>
            </w:r>
          </w:p>
        </w:tc>
        <w:tc>
          <w:tcPr>
            <w:tcW w:w="2839" w:type="dxa"/>
          </w:tcPr>
          <w:p w14:paraId="14DD3903" w14:textId="77777777" w:rsidR="00147DC4" w:rsidRDefault="00BB1338">
            <w:pPr>
              <w:pStyle w:val="TableParagraph"/>
            </w:pPr>
            <w:r>
              <w:t>$</w:t>
            </w:r>
            <w:r>
              <w:rPr>
                <w:spacing w:val="63"/>
              </w:rPr>
              <w:t xml:space="preserve"> </w:t>
            </w:r>
            <w:r>
              <w:t>10.00</w:t>
            </w:r>
          </w:p>
        </w:tc>
      </w:tr>
    </w:tbl>
    <w:p w14:paraId="1E73B9ED" w14:textId="77777777" w:rsidR="00147DC4" w:rsidRDefault="00147DC4">
      <w:pPr>
        <w:pStyle w:val="BodyText"/>
        <w:spacing w:before="8"/>
      </w:pPr>
    </w:p>
    <w:p w14:paraId="58B08B85" w14:textId="77777777" w:rsidR="00147DC4" w:rsidRDefault="00BB1338">
      <w:pPr>
        <w:pStyle w:val="Heading1"/>
        <w:ind w:right="343"/>
        <w:rPr>
          <w:u w:val="none"/>
        </w:rPr>
      </w:pPr>
      <w:r>
        <w:t>DEFINITIONS</w:t>
      </w:r>
    </w:p>
    <w:p w14:paraId="07E53FAB" w14:textId="77777777" w:rsidR="00147DC4" w:rsidRDefault="00147DC4">
      <w:pPr>
        <w:pStyle w:val="BodyText"/>
        <w:spacing w:before="10"/>
        <w:rPr>
          <w:b/>
          <w:sz w:val="12"/>
        </w:rPr>
      </w:pPr>
    </w:p>
    <w:p w14:paraId="00C82824" w14:textId="77777777" w:rsidR="00147DC4" w:rsidRDefault="00BB1338">
      <w:pPr>
        <w:pStyle w:val="BodyText"/>
        <w:spacing w:before="94"/>
        <w:ind w:left="200" w:right="351"/>
        <w:jc w:val="both"/>
      </w:pPr>
      <w:r>
        <w:t>All public record requests will be met within the following guidelines and C.R.S. 24-72-202.</w:t>
      </w:r>
      <w:r>
        <w:rPr>
          <w:spacing w:val="1"/>
        </w:rPr>
        <w:t xml:space="preserve"> </w:t>
      </w:r>
      <w:r>
        <w:t>All public records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can be found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C.R.S.</w:t>
      </w:r>
      <w:r>
        <w:rPr>
          <w:spacing w:val="1"/>
        </w:rPr>
        <w:t xml:space="preserve"> </w:t>
      </w:r>
      <w:r>
        <w:t>24-72-203.</w:t>
      </w:r>
    </w:p>
    <w:p w14:paraId="19B89637" w14:textId="77777777" w:rsidR="00147DC4" w:rsidRDefault="00147DC4">
      <w:pPr>
        <w:pStyle w:val="BodyText"/>
        <w:spacing w:before="11"/>
        <w:rPr>
          <w:sz w:val="21"/>
        </w:rPr>
      </w:pPr>
    </w:p>
    <w:p w14:paraId="59678B1B" w14:textId="77777777" w:rsidR="00147DC4" w:rsidRDefault="00BB1338">
      <w:pPr>
        <w:pStyle w:val="BodyText"/>
        <w:ind w:left="200" w:right="359"/>
        <w:jc w:val="both"/>
      </w:pPr>
      <w:r>
        <w:t>Definitions found in C.R.S. 24-72-202, as amended from time to time, shall apply unless th</w:t>
      </w:r>
      <w:r>
        <w:t>e context clearly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meaning 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customary</w:t>
      </w:r>
      <w:r>
        <w:rPr>
          <w:spacing w:val="-3"/>
        </w:rPr>
        <w:t xml:space="preserve"> </w:t>
      </w:r>
      <w:r>
        <w:t>usage.</w:t>
      </w:r>
    </w:p>
    <w:p w14:paraId="745068F4" w14:textId="77777777" w:rsidR="00147DC4" w:rsidRDefault="00147DC4">
      <w:pPr>
        <w:pStyle w:val="BodyText"/>
        <w:spacing w:before="11"/>
        <w:rPr>
          <w:sz w:val="21"/>
        </w:rPr>
      </w:pPr>
    </w:p>
    <w:p w14:paraId="4BD74E94" w14:textId="77777777" w:rsidR="00147DC4" w:rsidRDefault="00BB1338">
      <w:pPr>
        <w:pStyle w:val="BodyText"/>
        <w:ind w:left="200"/>
        <w:jc w:val="both"/>
      </w:pPr>
      <w:r>
        <w:t>Records</w:t>
      </w:r>
      <w:r>
        <w:rPr>
          <w:spacing w:val="-1"/>
        </w:rPr>
        <w:t xml:space="preserve"> </w:t>
      </w:r>
      <w:r>
        <w:t>Custodian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mean:</w:t>
      </w:r>
    </w:p>
    <w:p w14:paraId="1DEE5A03" w14:textId="1794C441" w:rsidR="00147DC4" w:rsidRDefault="00BB1338">
      <w:pPr>
        <w:pStyle w:val="ListParagraph"/>
        <w:numPr>
          <w:ilvl w:val="0"/>
          <w:numId w:val="1"/>
        </w:numPr>
        <w:tabs>
          <w:tab w:val="left" w:pos="560"/>
        </w:tabs>
        <w:spacing w:before="1" w:line="276" w:lineRule="auto"/>
        <w:ind w:right="354"/>
        <w:jc w:val="both"/>
      </w:pPr>
      <w:r>
        <w:t xml:space="preserve">Town Clerk, as the official custodian of all records of the Town of </w:t>
      </w:r>
      <w:r w:rsidR="00774552">
        <w:t>Aguilar</w:t>
      </w:r>
      <w:r>
        <w:t xml:space="preserve"> or the Records Administrator, as</w:t>
      </w:r>
      <w:r>
        <w:rPr>
          <w:spacing w:val="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representative of the</w:t>
      </w:r>
      <w:r>
        <w:rPr>
          <w:spacing w:val="-2"/>
        </w:rPr>
        <w:t xml:space="preserve"> </w:t>
      </w:r>
      <w:r>
        <w:t>Town Clerk.</w:t>
      </w:r>
    </w:p>
    <w:p w14:paraId="5BFFDB30" w14:textId="77777777" w:rsidR="00147DC4" w:rsidRDefault="00BB1338">
      <w:pPr>
        <w:pStyle w:val="ListParagraph"/>
        <w:numPr>
          <w:ilvl w:val="0"/>
          <w:numId w:val="1"/>
        </w:numPr>
        <w:tabs>
          <w:tab w:val="left" w:pos="560"/>
        </w:tabs>
        <w:spacing w:line="276" w:lineRule="auto"/>
        <w:ind w:right="352"/>
        <w:jc w:val="both"/>
      </w:pPr>
      <w:r>
        <w:t>Marshal, as custodian of all records maintained within the Marshal’s Department as provided in C.R.S. 24-</w:t>
      </w:r>
      <w:r>
        <w:rPr>
          <w:spacing w:val="1"/>
        </w:rPr>
        <w:t xml:space="preserve"> </w:t>
      </w:r>
      <w:r>
        <w:t>72-302</w:t>
      </w:r>
    </w:p>
    <w:p w14:paraId="01889FD3" w14:textId="77777777" w:rsidR="00147DC4" w:rsidRDefault="00BB1338">
      <w:pPr>
        <w:pStyle w:val="BodyText"/>
        <w:ind w:left="200" w:right="355"/>
        <w:jc w:val="both"/>
      </w:pPr>
      <w:r>
        <w:t>Public records including all writings made, maintained or kept by the Town for use in the exercise of functions</w:t>
      </w:r>
      <w:r>
        <w:rPr>
          <w:spacing w:val="1"/>
        </w:rPr>
        <w:t xml:space="preserve"> </w:t>
      </w:r>
      <w:r>
        <w:t>required or authorized by law or administrative rule or involving the receipt or expenditure of public funds.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criminal justi</w:t>
      </w:r>
      <w:r>
        <w:t>ce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C.R.S.</w:t>
      </w:r>
      <w:r>
        <w:rPr>
          <w:spacing w:val="-2"/>
        </w:rPr>
        <w:t xml:space="preserve"> </w:t>
      </w:r>
      <w:r>
        <w:t>24-72-301,</w:t>
      </w:r>
      <w:r>
        <w:rPr>
          <w:spacing w:val="1"/>
        </w:rPr>
        <w:t xml:space="preserve"> </w:t>
      </w:r>
      <w:r>
        <w:t>et.</w:t>
      </w:r>
      <w:r>
        <w:rPr>
          <w:spacing w:val="-1"/>
        </w:rPr>
        <w:t xml:space="preserve"> </w:t>
      </w:r>
      <w:r>
        <w:t>Seq.</w:t>
      </w:r>
    </w:p>
    <w:p w14:paraId="71681DE4" w14:textId="77777777" w:rsidR="00147DC4" w:rsidRDefault="00147DC4">
      <w:pPr>
        <w:pStyle w:val="BodyText"/>
      </w:pPr>
    </w:p>
    <w:p w14:paraId="424FB588" w14:textId="77777777" w:rsidR="00147DC4" w:rsidRDefault="00BB1338">
      <w:pPr>
        <w:pStyle w:val="BodyText"/>
        <w:ind w:left="200" w:right="360"/>
        <w:jc w:val="both"/>
      </w:pPr>
      <w:r>
        <w:t>A</w:t>
      </w:r>
      <w:r>
        <w:rPr>
          <w:spacing w:val="-4"/>
        </w:rPr>
        <w:t xml:space="preserve"> </w:t>
      </w:r>
      <w:r>
        <w:t>non-routine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referencing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“Colorado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Act”,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request</w:t>
      </w:r>
      <w:r>
        <w:rPr>
          <w:spacing w:val="-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compiling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releasing</w:t>
      </w:r>
      <w:r>
        <w:rPr>
          <w:spacing w:val="-2"/>
        </w:rPr>
        <w:t xml:space="preserve"> </w:t>
      </w:r>
      <w:r>
        <w:t>the document</w:t>
      </w:r>
      <w:r>
        <w:rPr>
          <w:spacing w:val="-4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in question.</w:t>
      </w:r>
    </w:p>
    <w:p w14:paraId="06F3F19C" w14:textId="77777777" w:rsidR="00147DC4" w:rsidRDefault="00147DC4">
      <w:pPr>
        <w:pStyle w:val="BodyText"/>
        <w:spacing w:before="11"/>
        <w:rPr>
          <w:sz w:val="21"/>
        </w:rPr>
      </w:pPr>
    </w:p>
    <w:p w14:paraId="5788A0EC" w14:textId="19898CB7" w:rsidR="00147DC4" w:rsidRDefault="00BB1338">
      <w:pPr>
        <w:pStyle w:val="BodyText"/>
        <w:ind w:left="200" w:right="355"/>
        <w:jc w:val="both"/>
      </w:pPr>
      <w:r>
        <w:t>All</w:t>
      </w:r>
      <w:r>
        <w:rPr>
          <w:spacing w:val="-2"/>
        </w:rPr>
        <w:t xml:space="preserve"> </w:t>
      </w:r>
      <w:r>
        <w:t>non-routine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 public</w:t>
      </w:r>
      <w:r>
        <w:rPr>
          <w:spacing w:val="-1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74552">
        <w:t>Aguilar</w:t>
      </w:r>
      <w:r>
        <w:t>.</w:t>
      </w:r>
      <w:r>
        <w:rPr>
          <w:spacing w:val="1"/>
        </w:rPr>
        <w:t xml:space="preserve"> </w:t>
      </w:r>
      <w:r>
        <w:t>If a non-routine request is received via the telephone, the requester will be notified to submit the request</w:t>
      </w:r>
      <w:r>
        <w:rPr>
          <w:spacing w:val="1"/>
        </w:rPr>
        <w:t xml:space="preserve"> </w:t>
      </w:r>
      <w:r>
        <w:t>in writing on</w:t>
      </w:r>
      <w:r>
        <w:t xml:space="preserve"> the prescribe form.</w:t>
      </w:r>
      <w:r>
        <w:rPr>
          <w:spacing w:val="1"/>
        </w:rPr>
        <w:t xml:space="preserve"> </w:t>
      </w:r>
      <w:r>
        <w:t xml:space="preserve">Non-routine public records include, but are not limited to, records in </w:t>
      </w:r>
      <w:r>
        <w:lastRenderedPageBreak/>
        <w:t>storage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 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them.</w:t>
      </w:r>
    </w:p>
    <w:p w14:paraId="2F9260DE" w14:textId="77777777" w:rsidR="00147DC4" w:rsidRDefault="00147DC4">
      <w:pPr>
        <w:jc w:val="both"/>
        <w:sectPr w:rsidR="00147DC4">
          <w:pgSz w:w="12240" w:h="15840"/>
          <w:pgMar w:top="900" w:right="360" w:bottom="1200" w:left="520" w:header="0" w:footer="1018" w:gutter="0"/>
          <w:cols w:space="720"/>
        </w:sectPr>
      </w:pPr>
    </w:p>
    <w:p w14:paraId="1D9AE40A" w14:textId="77777777" w:rsidR="00147DC4" w:rsidRDefault="00BB1338">
      <w:pPr>
        <w:pStyle w:val="BodyText"/>
        <w:spacing w:before="72"/>
        <w:ind w:left="200" w:right="355"/>
        <w:jc w:val="both"/>
      </w:pPr>
      <w:r>
        <w:lastRenderedPageBreak/>
        <w:t>A</w:t>
      </w:r>
      <w:r>
        <w:rPr>
          <w:spacing w:val="-13"/>
        </w:rPr>
        <w:t xml:space="preserve"> </w:t>
      </w:r>
      <w:r>
        <w:t>routine</w:t>
      </w:r>
      <w:r>
        <w:rPr>
          <w:spacing w:val="-12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received</w:t>
      </w:r>
      <w:r>
        <w:rPr>
          <w:spacing w:val="-14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“Colorado</w:t>
      </w:r>
      <w:r>
        <w:rPr>
          <w:spacing w:val="-14"/>
        </w:rPr>
        <w:t xml:space="preserve"> </w:t>
      </w:r>
      <w:r>
        <w:t>Open</w:t>
      </w:r>
      <w:r>
        <w:rPr>
          <w:spacing w:val="-59"/>
        </w:rPr>
        <w:t xml:space="preserve"> </w:t>
      </w:r>
      <w:r>
        <w:t>Records Act” and does not require the release of any otherwise accepted material.</w:t>
      </w:r>
      <w:r>
        <w:rPr>
          <w:spacing w:val="1"/>
        </w:rPr>
        <w:t xml:space="preserve"> </w:t>
      </w:r>
      <w:r>
        <w:t>A routine request for public</w:t>
      </w:r>
      <w:r>
        <w:rPr>
          <w:spacing w:val="-5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ordinances,</w:t>
      </w:r>
      <w:r>
        <w:rPr>
          <w:spacing w:val="-9"/>
        </w:rPr>
        <w:t xml:space="preserve"> </w:t>
      </w:r>
      <w:r>
        <w:t>resolutions,</w:t>
      </w:r>
      <w:r>
        <w:rPr>
          <w:spacing w:val="-6"/>
        </w:rPr>
        <w:t xml:space="preserve"> </w:t>
      </w:r>
      <w:r>
        <w:t>agreements,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yea</w:t>
      </w:r>
      <w:r>
        <w:t>r’s</w:t>
      </w:r>
      <w:r>
        <w:rPr>
          <w:spacing w:val="-6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minutes,</w:t>
      </w:r>
      <w:r>
        <w:rPr>
          <w:spacing w:val="-59"/>
        </w:rPr>
        <w:t xml:space="preserve"> </w:t>
      </w:r>
      <w:r>
        <w:rPr>
          <w:spacing w:val="-1"/>
        </w:rPr>
        <w:t>municipal</w:t>
      </w:r>
      <w:r>
        <w:rPr>
          <w:spacing w:val="-15"/>
        </w:rPr>
        <w:t xml:space="preserve"> </w:t>
      </w:r>
      <w:r>
        <w:rPr>
          <w:spacing w:val="-1"/>
        </w:rPr>
        <w:t>code,</w:t>
      </w:r>
      <w:r>
        <w:rPr>
          <w:spacing w:val="-15"/>
        </w:rPr>
        <w:t xml:space="preserve"> </w:t>
      </w:r>
      <w:r>
        <w:rPr>
          <w:spacing w:val="-1"/>
        </w:rPr>
        <w:t>treasurer’s</w:t>
      </w:r>
      <w:r>
        <w:rPr>
          <w:spacing w:val="-14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documents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regularly</w:t>
      </w:r>
      <w:r>
        <w:rPr>
          <w:spacing w:val="-17"/>
        </w:rPr>
        <w:t xml:space="preserve"> </w:t>
      </w:r>
      <w:r>
        <w:t>scheduled</w:t>
      </w:r>
      <w:r>
        <w:rPr>
          <w:spacing w:val="-14"/>
        </w:rPr>
        <w:t xml:space="preserve"> </w:t>
      </w:r>
      <w:r>
        <w:t>office</w:t>
      </w:r>
      <w:r>
        <w:rPr>
          <w:spacing w:val="-58"/>
        </w:rPr>
        <w:t xml:space="preserve"> </w:t>
      </w:r>
      <w:r>
        <w:t>hours.</w:t>
      </w:r>
    </w:p>
    <w:p w14:paraId="5A2B20BC" w14:textId="77777777" w:rsidR="00147DC4" w:rsidRDefault="00147DC4">
      <w:pPr>
        <w:pStyle w:val="BodyText"/>
        <w:spacing w:before="1"/>
      </w:pPr>
    </w:p>
    <w:p w14:paraId="4393A29D" w14:textId="77777777" w:rsidR="00147DC4" w:rsidRDefault="00BB1338">
      <w:pPr>
        <w:pStyle w:val="BodyText"/>
        <w:ind w:left="200" w:right="353"/>
        <w:jc w:val="both"/>
      </w:pP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constraints</w:t>
      </w:r>
      <w:r>
        <w:rPr>
          <w:spacing w:val="-8"/>
        </w:rPr>
        <w:t xml:space="preserve"> </w:t>
      </w:r>
      <w:r>
        <w:t>imposed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law,</w:t>
      </w:r>
      <w:r>
        <w:rPr>
          <w:spacing w:val="-9"/>
        </w:rPr>
        <w:t xml:space="preserve"> </w:t>
      </w:r>
      <w:r>
        <w:t>non-routine</w:t>
      </w:r>
      <w:r>
        <w:rPr>
          <w:spacing w:val="-9"/>
        </w:rPr>
        <w:t xml:space="preserve"> </w:t>
      </w:r>
      <w:r>
        <w:t>requests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handled</w:t>
      </w:r>
      <w:r>
        <w:rPr>
          <w:spacing w:val="-8"/>
        </w:rPr>
        <w:t xml:space="preserve"> </w:t>
      </w:r>
      <w:r>
        <w:t>within</w:t>
      </w:r>
      <w:r>
        <w:rPr>
          <w:spacing w:val="-59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extenuating circumstances exist.</w:t>
      </w:r>
    </w:p>
    <w:p w14:paraId="11D24478" w14:textId="77777777" w:rsidR="00147DC4" w:rsidRDefault="00147DC4">
      <w:pPr>
        <w:pStyle w:val="BodyText"/>
      </w:pPr>
    </w:p>
    <w:p w14:paraId="4A99647E" w14:textId="77777777" w:rsidR="00147DC4" w:rsidRDefault="00BB1338">
      <w:pPr>
        <w:pStyle w:val="BodyText"/>
        <w:ind w:left="200" w:right="354"/>
        <w:jc w:val="both"/>
      </w:pP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Clerk,</w:t>
      </w:r>
      <w:r>
        <w:rPr>
          <w:spacing w:val="-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Marshal,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Marshal’s</w:t>
      </w:r>
      <w:r>
        <w:rPr>
          <w:spacing w:val="-1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Town’s</w:t>
      </w:r>
      <w:r>
        <w:rPr>
          <w:spacing w:val="-9"/>
        </w:rPr>
        <w:t xml:space="preserve"> </w:t>
      </w:r>
      <w:r>
        <w:t>attorney,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jointly</w:t>
      </w:r>
      <w:r>
        <w:rPr>
          <w:spacing w:val="-9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non-routine</w:t>
      </w:r>
      <w:r>
        <w:rPr>
          <w:spacing w:val="-9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Records Act.</w:t>
      </w:r>
    </w:p>
    <w:p w14:paraId="79B118C0" w14:textId="77777777" w:rsidR="00147DC4" w:rsidRDefault="00147DC4">
      <w:pPr>
        <w:pStyle w:val="BodyText"/>
        <w:spacing w:before="1"/>
      </w:pPr>
    </w:p>
    <w:p w14:paraId="1A0F7BEF" w14:textId="77777777" w:rsidR="00147DC4" w:rsidRDefault="00BB1338">
      <w:pPr>
        <w:pStyle w:val="BodyText"/>
        <w:ind w:left="200" w:right="360"/>
        <w:jc w:val="both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Act,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Clerk</w:t>
      </w:r>
      <w:r>
        <w:rPr>
          <w:spacing w:val="-13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issue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requester</w:t>
      </w:r>
      <w:r>
        <w:rPr>
          <w:spacing w:val="-2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basis for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available.</w:t>
      </w:r>
    </w:p>
    <w:p w14:paraId="5F122ECD" w14:textId="77777777" w:rsidR="00147DC4" w:rsidRDefault="00147DC4">
      <w:pPr>
        <w:pStyle w:val="BodyText"/>
      </w:pPr>
    </w:p>
    <w:p w14:paraId="579A6A67" w14:textId="77777777" w:rsidR="00147DC4" w:rsidRDefault="00BB1338">
      <w:pPr>
        <w:pStyle w:val="BodyText"/>
        <w:ind w:left="200" w:right="360"/>
        <w:jc w:val="both"/>
      </w:pPr>
      <w:r>
        <w:t xml:space="preserve">All routine public records request shall be handled in a timely and responsive </w:t>
      </w:r>
      <w:proofErr w:type="gramStart"/>
      <w:r>
        <w:t>manner, but</w:t>
      </w:r>
      <w:proofErr w:type="gramEnd"/>
      <w:r>
        <w:t xml:space="preserve"> shall not be subject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non-routine</w:t>
      </w:r>
      <w:r>
        <w:rPr>
          <w:spacing w:val="-2"/>
        </w:rPr>
        <w:t xml:space="preserve"> </w:t>
      </w:r>
      <w:r>
        <w:t>records.</w:t>
      </w:r>
    </w:p>
    <w:p w14:paraId="59F0DBE4" w14:textId="77777777" w:rsidR="00147DC4" w:rsidRDefault="00147DC4">
      <w:pPr>
        <w:pStyle w:val="BodyText"/>
        <w:spacing w:before="11"/>
        <w:rPr>
          <w:sz w:val="21"/>
        </w:rPr>
      </w:pPr>
    </w:p>
    <w:p w14:paraId="083097F1" w14:textId="77777777" w:rsidR="00147DC4" w:rsidRDefault="00BB1338">
      <w:pPr>
        <w:pStyle w:val="BodyText"/>
        <w:ind w:left="200"/>
        <w:jc w:val="both"/>
      </w:pPr>
      <w:r>
        <w:t>Limited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Records</w:t>
      </w:r>
    </w:p>
    <w:p w14:paraId="4B41B16C" w14:textId="77777777" w:rsidR="00147DC4" w:rsidRDefault="00147DC4">
      <w:pPr>
        <w:pStyle w:val="BodyText"/>
      </w:pPr>
    </w:p>
    <w:p w14:paraId="324050E8" w14:textId="77777777" w:rsidR="00147DC4" w:rsidRDefault="00BB1338">
      <w:pPr>
        <w:pStyle w:val="BodyText"/>
        <w:ind w:left="200" w:right="357"/>
        <w:jc w:val="both"/>
      </w:pPr>
      <w:r>
        <w:t>The Public Records Act governs the circumstances under which the Town must or may deny access to public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t xml:space="preserve">The Public Records Act is not a blanket command to make available </w:t>
      </w:r>
      <w:proofErr w:type="gramStart"/>
      <w:r>
        <w:t>any and all</w:t>
      </w:r>
      <w:proofErr w:type="gramEnd"/>
      <w:r>
        <w:t xml:space="preserve"> town records for</w:t>
      </w:r>
      <w:r>
        <w:rPr>
          <w:spacing w:val="1"/>
        </w:rPr>
        <w:t xml:space="preserve"> </w:t>
      </w:r>
      <w:r>
        <w:t>inspections and/or reproduction.</w:t>
      </w:r>
      <w:r>
        <w:rPr>
          <w:spacing w:val="1"/>
        </w:rPr>
        <w:t xml:space="preserve"> </w:t>
      </w:r>
      <w:r>
        <w:t xml:space="preserve">If </w:t>
      </w:r>
      <w:r>
        <w:t>there is any uncertainty as to whether the requested public record may be</w:t>
      </w:r>
      <w:r>
        <w:rPr>
          <w:spacing w:val="1"/>
        </w:rPr>
        <w:t xml:space="preserve"> </w:t>
      </w:r>
      <w:r>
        <w:t>disclosed, the</w:t>
      </w:r>
      <w:r>
        <w:rPr>
          <w:spacing w:val="-6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immediately</w:t>
      </w:r>
      <w:r>
        <w:rPr>
          <w:spacing w:val="-3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Town’s</w:t>
      </w:r>
      <w:r>
        <w:rPr>
          <w:spacing w:val="1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advice.</w:t>
      </w:r>
    </w:p>
    <w:p w14:paraId="686C917F" w14:textId="77777777" w:rsidR="00147DC4" w:rsidRDefault="00BB1338">
      <w:pPr>
        <w:pStyle w:val="BodyText"/>
        <w:spacing w:before="1"/>
        <w:ind w:left="200" w:right="360"/>
        <w:jc w:val="both"/>
      </w:pPr>
      <w:r>
        <w:t>The following list includes some of the documents that shall be subject to restricted access by members of the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public,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C.R.S.</w:t>
      </w:r>
      <w:r>
        <w:rPr>
          <w:spacing w:val="2"/>
        </w:rPr>
        <w:t xml:space="preserve"> </w:t>
      </w:r>
      <w:r>
        <w:t>24-72-204.</w:t>
      </w:r>
    </w:p>
    <w:p w14:paraId="28169E56" w14:textId="77777777" w:rsidR="00147DC4" w:rsidRDefault="00147DC4">
      <w:pPr>
        <w:pStyle w:val="BodyText"/>
        <w:spacing w:before="11"/>
        <w:rPr>
          <w:sz w:val="21"/>
        </w:rPr>
      </w:pPr>
    </w:p>
    <w:p w14:paraId="06C523FC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Litigation</w:t>
      </w:r>
      <w:r>
        <w:rPr>
          <w:spacing w:val="-4"/>
        </w:rPr>
        <w:t xml:space="preserve"> </w:t>
      </w:r>
      <w:r>
        <w:t>files</w:t>
      </w:r>
    </w:p>
    <w:p w14:paraId="54022CBF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Legal</w:t>
      </w:r>
      <w:r>
        <w:rPr>
          <w:spacing w:val="-2"/>
        </w:rPr>
        <w:t xml:space="preserve"> </w:t>
      </w:r>
      <w:r>
        <w:t>opinions</w:t>
      </w:r>
    </w:p>
    <w:p w14:paraId="727B900C" w14:textId="24390E82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  <w:spacing w:before="2"/>
      </w:pP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appraisals</w:t>
      </w:r>
      <w:r>
        <w:rPr>
          <w:spacing w:val="-3"/>
        </w:rPr>
        <w:t xml:space="preserve"> </w:t>
      </w:r>
      <w:r>
        <w:t>made 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t>e Town of</w:t>
      </w:r>
      <w:r>
        <w:rPr>
          <w:spacing w:val="-1"/>
        </w:rPr>
        <w:t xml:space="preserve"> </w:t>
      </w:r>
      <w:r w:rsidR="00774552">
        <w:t>Aguilar</w:t>
      </w:r>
    </w:p>
    <w:p w14:paraId="09521572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Medical</w:t>
      </w:r>
      <w:r>
        <w:rPr>
          <w:spacing w:val="-2"/>
        </w:rPr>
        <w:t xml:space="preserve"> </w:t>
      </w:r>
      <w:r>
        <w:t>records</w:t>
      </w:r>
    </w:p>
    <w:p w14:paraId="2D0D7E46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Personnel</w:t>
      </w:r>
      <w:r>
        <w:rPr>
          <w:spacing w:val="-1"/>
        </w:rPr>
        <w:t xml:space="preserve"> </w:t>
      </w:r>
      <w:r>
        <w:t>files</w:t>
      </w:r>
    </w:p>
    <w:p w14:paraId="79B1FE52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  <w:spacing w:before="1"/>
      </w:pP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</w:p>
    <w:p w14:paraId="3C768726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Confidential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data</w:t>
      </w:r>
    </w:p>
    <w:p w14:paraId="2A2BA448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  <w:spacing w:before="2"/>
      </w:pPr>
      <w:r>
        <w:t>Sales/Use tax</w:t>
      </w:r>
      <w:r>
        <w:rPr>
          <w:spacing w:val="-2"/>
        </w:rPr>
        <w:t xml:space="preserve"> </w:t>
      </w:r>
      <w:r>
        <w:t>records</w:t>
      </w:r>
    </w:p>
    <w:p w14:paraId="674A3213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Copyright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documents</w:t>
      </w:r>
    </w:p>
    <w:p w14:paraId="246FED87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investigations</w:t>
      </w:r>
    </w:p>
    <w:p w14:paraId="74F819B9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  <w:spacing w:before="1"/>
      </w:pP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investigations</w:t>
      </w:r>
    </w:p>
    <w:p w14:paraId="6CFFCB8F" w14:textId="77777777" w:rsidR="00147DC4" w:rsidRDefault="00BB1338">
      <w:pPr>
        <w:pStyle w:val="ListParagraph"/>
        <w:numPr>
          <w:ilvl w:val="1"/>
          <w:numId w:val="1"/>
        </w:numPr>
        <w:tabs>
          <w:tab w:val="left" w:pos="921"/>
        </w:tabs>
      </w:pPr>
      <w:r>
        <w:t>Work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(work</w:t>
      </w:r>
      <w:r>
        <w:rPr>
          <w:spacing w:val="-3"/>
        </w:rPr>
        <w:t xml:space="preserve"> </w:t>
      </w:r>
      <w:r>
        <w:t>papers)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assembled</w:t>
      </w:r>
      <w:r>
        <w:rPr>
          <w:spacing w:val="-2"/>
        </w:rPr>
        <w:t xml:space="preserve"> </w:t>
      </w:r>
      <w:r>
        <w:t>for elected</w:t>
      </w:r>
      <w:r>
        <w:rPr>
          <w:spacing w:val="-2"/>
        </w:rPr>
        <w:t xml:space="preserve"> </w:t>
      </w:r>
      <w:r>
        <w:t>officials</w:t>
      </w:r>
    </w:p>
    <w:p w14:paraId="2C3128CF" w14:textId="77777777" w:rsidR="00147DC4" w:rsidRDefault="00147DC4">
      <w:pPr>
        <w:pStyle w:val="BodyText"/>
      </w:pPr>
    </w:p>
    <w:p w14:paraId="74F74A6A" w14:textId="77777777" w:rsidR="00147DC4" w:rsidRDefault="00BB1338">
      <w:pPr>
        <w:pStyle w:val="BodyText"/>
        <w:spacing w:before="1"/>
        <w:ind w:left="200" w:right="357"/>
        <w:jc w:val="both"/>
      </w:pPr>
      <w:r>
        <w:t>Assistance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interpreting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extent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disclosure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referenced</w:t>
      </w:r>
      <w:r>
        <w:rPr>
          <w:spacing w:val="-11"/>
        </w:rPr>
        <w:t xml:space="preserve"> </w:t>
      </w:r>
      <w:r>
        <w:t>items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through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 Clerk</w:t>
      </w:r>
      <w:r>
        <w:rPr>
          <w:spacing w:val="1"/>
        </w:rPr>
        <w:t xml:space="preserve"> </w:t>
      </w:r>
      <w:r>
        <w:t>who 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consult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 attorney.</w:t>
      </w:r>
    </w:p>
    <w:sectPr w:rsidR="00147DC4">
      <w:pgSz w:w="12240" w:h="15840"/>
      <w:pgMar w:top="900" w:right="360" w:bottom="1200" w:left="52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60A" w14:textId="77777777" w:rsidR="00BB1338" w:rsidRDefault="00BB1338">
      <w:r>
        <w:separator/>
      </w:r>
    </w:p>
  </w:endnote>
  <w:endnote w:type="continuationSeparator" w:id="0">
    <w:p w14:paraId="0B76F842" w14:textId="77777777" w:rsidR="00BB1338" w:rsidRDefault="00B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AE2" w14:textId="77777777" w:rsidR="00147DC4" w:rsidRDefault="00BB1338">
    <w:pPr>
      <w:pStyle w:val="BodyText"/>
      <w:spacing w:line="14" w:lineRule="auto"/>
      <w:rPr>
        <w:sz w:val="20"/>
      </w:rPr>
    </w:pPr>
    <w:r>
      <w:pict w14:anchorId="3B9A3B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95pt;margin-top:730.1pt;width:13.15pt;height:14.35pt;z-index:-251658752;mso-position-horizontal-relative:page;mso-position-vertical-relative:page" filled="f" stroked="f">
          <v:textbox inset="0,0,0,0">
            <w:txbxContent>
              <w:p w14:paraId="26D909FE" w14:textId="77777777" w:rsidR="00147DC4" w:rsidRDefault="00BB1338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206B" w14:textId="77777777" w:rsidR="00BB1338" w:rsidRDefault="00BB1338">
      <w:r>
        <w:separator/>
      </w:r>
    </w:p>
  </w:footnote>
  <w:footnote w:type="continuationSeparator" w:id="0">
    <w:p w14:paraId="28B8EC58" w14:textId="77777777" w:rsidR="00BB1338" w:rsidRDefault="00BB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C92"/>
    <w:multiLevelType w:val="hybridMultilevel"/>
    <w:tmpl w:val="D9AAEB8A"/>
    <w:lvl w:ilvl="0" w:tplc="B7ACCCE4">
      <w:start w:val="1"/>
      <w:numFmt w:val="decimal"/>
      <w:lvlText w:val="%1."/>
      <w:lvlJc w:val="left"/>
      <w:pPr>
        <w:ind w:left="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ECBF1E">
      <w:start w:val="1"/>
      <w:numFmt w:val="decimal"/>
      <w:lvlText w:val="%2."/>
      <w:lvlJc w:val="left"/>
      <w:pPr>
        <w:ind w:left="9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BBED352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3" w:tplc="690C8FB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0BAAD80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0AB0751C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1A5A6A1A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7" w:tplc="C212E7DE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8" w:tplc="D5F4A96E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7FE17B8"/>
    <w:multiLevelType w:val="hybridMultilevel"/>
    <w:tmpl w:val="6A629E3C"/>
    <w:lvl w:ilvl="0" w:tplc="01683926">
      <w:numFmt w:val="bullet"/>
      <w:lvlText w:val=""/>
      <w:lvlJc w:val="left"/>
      <w:pPr>
        <w:ind w:left="92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4CC362">
      <w:numFmt w:val="bullet"/>
      <w:lvlText w:val="•"/>
      <w:lvlJc w:val="left"/>
      <w:pPr>
        <w:ind w:left="1964" w:hanging="721"/>
      </w:pPr>
      <w:rPr>
        <w:rFonts w:hint="default"/>
        <w:lang w:val="en-US" w:eastAsia="en-US" w:bidi="ar-SA"/>
      </w:rPr>
    </w:lvl>
    <w:lvl w:ilvl="2" w:tplc="FFEA719A">
      <w:numFmt w:val="bullet"/>
      <w:lvlText w:val="•"/>
      <w:lvlJc w:val="left"/>
      <w:pPr>
        <w:ind w:left="3008" w:hanging="721"/>
      </w:pPr>
      <w:rPr>
        <w:rFonts w:hint="default"/>
        <w:lang w:val="en-US" w:eastAsia="en-US" w:bidi="ar-SA"/>
      </w:rPr>
    </w:lvl>
    <w:lvl w:ilvl="3" w:tplc="BCDAA13E">
      <w:numFmt w:val="bullet"/>
      <w:lvlText w:val="•"/>
      <w:lvlJc w:val="left"/>
      <w:pPr>
        <w:ind w:left="4052" w:hanging="721"/>
      </w:pPr>
      <w:rPr>
        <w:rFonts w:hint="default"/>
        <w:lang w:val="en-US" w:eastAsia="en-US" w:bidi="ar-SA"/>
      </w:rPr>
    </w:lvl>
    <w:lvl w:ilvl="4" w:tplc="7544385A">
      <w:numFmt w:val="bullet"/>
      <w:lvlText w:val="•"/>
      <w:lvlJc w:val="left"/>
      <w:pPr>
        <w:ind w:left="5096" w:hanging="721"/>
      </w:pPr>
      <w:rPr>
        <w:rFonts w:hint="default"/>
        <w:lang w:val="en-US" w:eastAsia="en-US" w:bidi="ar-SA"/>
      </w:rPr>
    </w:lvl>
    <w:lvl w:ilvl="5" w:tplc="3D52E94A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 w:tplc="70C0D2BA">
      <w:numFmt w:val="bullet"/>
      <w:lvlText w:val="•"/>
      <w:lvlJc w:val="left"/>
      <w:pPr>
        <w:ind w:left="7184" w:hanging="721"/>
      </w:pPr>
      <w:rPr>
        <w:rFonts w:hint="default"/>
        <w:lang w:val="en-US" w:eastAsia="en-US" w:bidi="ar-SA"/>
      </w:rPr>
    </w:lvl>
    <w:lvl w:ilvl="7" w:tplc="AB822508">
      <w:numFmt w:val="bullet"/>
      <w:lvlText w:val="•"/>
      <w:lvlJc w:val="left"/>
      <w:pPr>
        <w:ind w:left="8228" w:hanging="721"/>
      </w:pPr>
      <w:rPr>
        <w:rFonts w:hint="default"/>
        <w:lang w:val="en-US" w:eastAsia="en-US" w:bidi="ar-SA"/>
      </w:rPr>
    </w:lvl>
    <w:lvl w:ilvl="8" w:tplc="1AE63F40">
      <w:numFmt w:val="bullet"/>
      <w:lvlText w:val="•"/>
      <w:lvlJc w:val="left"/>
      <w:pPr>
        <w:ind w:left="9272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DC4"/>
    <w:rsid w:val="00147DC4"/>
    <w:rsid w:val="00774552"/>
    <w:rsid w:val="00B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C19CEB"/>
  <w15:docId w15:val="{973B7DDC-83AB-428D-9A47-05E6324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 w:right="33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81" w:right="3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</dc:title>
  <dc:creator>Erica St.Giles</dc:creator>
  <cp:lastModifiedBy>Erin</cp:lastModifiedBy>
  <cp:revision>2</cp:revision>
  <dcterms:created xsi:type="dcterms:W3CDTF">2021-06-15T18:44:00Z</dcterms:created>
  <dcterms:modified xsi:type="dcterms:W3CDTF">2021-06-15T18:54:00Z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